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D2742"/>
          <w:sz w:val="32"/>
        </w:rPr>
        <w:t>AUTO REPAIR ESTIMATE</w:t>
      </w:r>
    </w:p>
    <w:p>
      <w:pPr>
        <w:jc w:val="center"/>
      </w:pPr>
      <w:r>
        <w:rPr>
          <w:color w:val="5B6B79"/>
          <w:sz w:val="17"/>
        </w:rPr>
        <w:t>Standard vehicle, parts, labor and authorization form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Repair facility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Estimate #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Customer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Date / valid through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Vehicle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  <w:t>Year / make / model</w:t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VIN / odometer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</w:tbl>
    <w:p>
      <w:pPr>
        <w:spacing w:before="60" w:after="60"/>
      </w:pPr>
      <w:r>
        <w:rPr>
          <w:b/>
          <w:sz w:val="16"/>
        </w:rPr>
        <w:t xml:space="preserve">Customer complaint / requested service: </w:t>
      </w:r>
      <w:r>
        <w:rPr>
          <w:sz w:val="16"/>
        </w:rPr>
        <w:t>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06"/>
        <w:gridCol w:w="2206"/>
        <w:gridCol w:w="2206"/>
        <w:gridCol w:w="2206"/>
        <w:gridCol w:w="2206"/>
      </w:tblGrid>
      <w:tr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Recommended work / item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Type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Qty / hrs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Estimated amount</w:t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Parts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Labor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Diagnostic / teardown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Other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Tax (enter amount)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Estimated total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Deposit / payment note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Valid through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</w:tbl>
    <w:p>
      <w:pPr>
        <w:spacing w:before="80" w:after="40"/>
      </w:pPr>
      <w:r>
        <w:rPr>
          <w:b/>
          <w:color w:val="0D2742"/>
          <w:sz w:val="16"/>
        </w:rPr>
        <w:t>ESTIMATE NOTES</w:t>
      </w:r>
    </w:p>
    <w:p>
      <w:pPr>
        <w:pStyle w:val="ListBullet"/>
        <w:spacing w:after="0"/>
        <w:ind w:left="288"/>
      </w:pPr>
      <w:r>
        <w:rPr>
          <w:sz w:val="14"/>
        </w:rPr>
        <w:t>Customer complaint / requested service</w:t>
      </w:r>
    </w:p>
    <w:p>
      <w:pPr>
        <w:pStyle w:val="ListBullet"/>
        <w:spacing w:after="0"/>
        <w:ind w:left="288"/>
      </w:pPr>
      <w:r>
        <w:rPr>
          <w:sz w:val="14"/>
        </w:rPr>
        <w:t>Diagnostic or minimum fee and whether it is applied if repair proceeds</w:t>
      </w:r>
    </w:p>
    <w:p>
      <w:pPr>
        <w:pStyle w:val="ListBullet"/>
        <w:spacing w:after="0"/>
        <w:ind w:left="288"/>
      </w:pPr>
      <w:r>
        <w:rPr>
          <w:sz w:val="14"/>
        </w:rPr>
        <w:t>Exclusions, assumptions and estimate valid-through date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4"/>
              </w:rPr>
              <w:t>Original authorization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Customer name / signature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Date / time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Method</w:t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4"/>
              </w:rPr>
              <w:t>Added-work authorization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Name / signature or initials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Date / time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Phone / email / in person</w:t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4"/>
              </w:rPr>
              <w:t>Added parts / labor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Additional amount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</w:r>
          </w:p>
        </w:tc>
      </w:tr>
    </w:tbl>
    <w:p>
      <w:pPr>
        <w:jc w:val="center"/>
      </w:pPr>
      <w:r>
        <w:rPr>
          <w:color w:val="5B6B79"/>
          <w:sz w:val="13"/>
        </w:rPr>
        <w:t>Estimate form only. Record customer authorization before work and check the rules that apply to your repair facility. Free template from invosmith.com.</w:t>
      </w:r>
    </w:p>
    <w:sectPr w:rsidR="00FC693F" w:rsidRPr="0006063C" w:rsidSect="00034616">
      <w:pgSz w:w="12240" w:h="15840"/>
      <w:pgMar w:top="547" w:right="605" w:bottom="547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