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1008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5245"/>
        <w:gridCol w:w="4841"/>
      </w:tblGrid>
      <w:tr>
        <w:tc>
          <w:tcPr>
            <w:tcW w:type="dxa" w:w="5245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tbl>
            <w:tblPr>
              <w:tblW w:type="dxa" w:w="2300"/>
              <w:tblBorders>
                <w:top w:val="none" w:color="FFFFFF" w:sz="0"/>
                <w:left w:val="none" w:color="FFFFFF" w:sz="0"/>
                <w:bottom w:val="none" w:color="FFFFFF" w:sz="0"/>
                <w:right w:val="none" w:color="FFFFFF" w:sz="0"/>
                <w:insideH w:val="single" w:color="auto" w:sz="4"/>
                <w:insideV w:val="single" w:color="auto" w:sz="4"/>
              </w:tblBorders>
            </w:tblPr>
            <w:tblGrid>
              <w:gridCol w:w="2300"/>
            </w:tblGrid>
            <w:tr>
              <w:tc>
                <w:tcPr>
                  <w:tcW w:type="dxa" w:w="2300"/>
                  <w:tcBorders>
                    <w:top w:val="dashed" w:color="C3CDD7" w:sz="4"/>
                    <w:left w:val="dashed" w:color="C3CDD7" w:sz="4"/>
                    <w:bottom w:val="dashed" w:color="C3CDD7" w:sz="4"/>
                    <w:right w:val="dashed" w:color="C3CDD7" w:sz="4"/>
                  </w:tcBorders>
                  <w:shd w:fill="FBFDFE" w:color="auto" w:val="clear"/>
                  <w:tcMar>
                    <w:top w:type="dxa" w:w="115"/>
                    <w:left w:type="dxa" w:w="90"/>
                    <w:bottom w:type="dxa" w:w="115"/>
                    <w:right w:type="dxa" w:w="90"/>
                  </w:tcMar>
                  <w:vAlign w:val="center"/>
                </w:tcPr>
                <w:p>
                  <w:pPr>
                    <w:spacing w:after="0" w:before="0"/>
                    <w:jc w:val="center"/>
                  </w:pPr>
                  <w:r>
                    <w:rPr>
                      <w:rFonts w:ascii="Trebuchet MS" w:cs="Trebuchet MS" w:eastAsia="Trebuchet MS" w:hAnsi="Trebuchet MS"/>
                      <w:b w:val="false"/>
                      <w:bCs w:val="false"/>
                      <w:color w:val="9FADBB"/>
                      <w:spacing w:val="20"/>
                      <w:sz w:val="15"/>
                      <w:szCs w:val="15"/>
                    </w:rPr>
                    <w:t xml:space="preserve">YOUR LOGO</w:t>
                  </w:r>
                </w:p>
              </w:tc>
            </w:tr>
          </w:tbl>
          <w:p>
            <w:pPr>
              <w:spacing w:after="90"/>
            </w:pPr>
          </w:p>
          <w:p>
            <w:pPr>
              <w:spacing w:after="0" w:before="0"/>
            </w:pPr>
            <w:r>
              <w:rPr>
                <w:rFonts w:ascii="Trebuchet MS" w:cs="Trebuchet MS" w:eastAsia="Trebuchet MS" w:hAnsi="Trebuchet MS"/>
                <w:b/>
                <w:bCs/>
                <w:color w:val="14293F"/>
                <w:sz w:val="42"/>
                <w:szCs w:val="42"/>
              </w:rPr>
              <w:t xml:space="preserve">Your Company Name</w:t>
            </w:r>
          </w:p>
          <w:p>
            <w:pPr>
              <w:spacing w:after="0" w:before="90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color w:val="5F7086"/>
                <w:sz w:val="16"/>
                <w:szCs w:val="16"/>
              </w:rPr>
              <w:t xml:space="preserve">Trading name  ·  Tax ID  ·  Licence no. (if required)</w:t>
            </w:r>
          </w:p>
          <w:p>
            <w:pPr>
              <w:spacing w:after="0" w:before="50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color w:val="5F7086"/>
                <w:sz w:val="16"/>
                <w:szCs w:val="16"/>
              </w:rPr>
              <w:t xml:space="preserve">Address  ·  Phone  ·  Email</w:t>
            </w:r>
          </w:p>
        </w:tc>
        <w:tc>
          <w:tcPr>
            <w:tcW w:type="dxa" w:w="4841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spacing w:after="0" w:before="0"/>
              <w:jc w:val="right"/>
            </w:pPr>
            <w:r>
              <w:rPr>
                <w:rFonts w:ascii="Trebuchet MS" w:cs="Trebuchet MS" w:eastAsia="Trebuchet MS" w:hAnsi="Trebuchet MS"/>
                <w:b/>
                <w:bCs/>
                <w:color w:val="E2690C"/>
                <w:spacing w:val="30"/>
                <w:sz w:val="26"/>
                <w:szCs w:val="26"/>
              </w:rPr>
              <w:t xml:space="preserve">INVOICE</w:t>
            </w:r>
          </w:p>
          <w:p>
            <w:pPr>
              <w:spacing w:after="120"/>
            </w:pPr>
          </w:p>
          <w:tbl>
            <w:tblPr>
              <w:tblW w:type="dxa" w:w="4841"/>
              <w:tblBorders>
                <w:top w:val="none" w:color="FFFFFF" w:sz="0"/>
                <w:left w:val="none" w:color="FFFFFF" w:sz="0"/>
                <w:bottom w:val="none" w:color="FFFFFF" w:sz="0"/>
                <w:right w:val="none" w:color="FFFFFF" w:sz="0"/>
                <w:insideH w:val="single" w:color="auto" w:sz="4"/>
                <w:insideV w:val="single" w:color="auto" w:sz="4"/>
              </w:tblBorders>
            </w:tblPr>
            <w:tblGrid>
              <w:gridCol w:w="2178"/>
              <w:gridCol w:w="2663"/>
            </w:tblGrid>
            <w:tr>
              <w:tc>
                <w:tcPr>
                  <w:tcW w:type="dxa" w:w="2178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28"/>
                    <w:left w:type="dxa" w:w="60"/>
                    <w:bottom w:type="dxa" w:w="28"/>
                    <w:right w:type="dxa" w:w="130"/>
                  </w:tcMar>
                  <w:vAlign w:val="center"/>
                </w:tcPr>
                <w:p>
                  <w:pPr>
                    <w:spacing w:after="0" w:before="0"/>
                    <w:jc w:val="right"/>
                  </w:pPr>
                  <w:r>
                    <w:rPr>
                      <w:rFonts w:ascii="Trebuchet MS" w:cs="Trebuchet MS" w:eastAsia="Trebuchet MS" w:hAnsi="Trebuchet MS"/>
                      <w:b w:val="false"/>
                      <w:bCs w:val="false"/>
                      <w:color w:val="5F7086"/>
                      <w:sz w:val="17"/>
                      <w:szCs w:val="17"/>
                    </w:rPr>
                    <w:t xml:space="preserve">Invoice no.</w:t>
                  </w:r>
                </w:p>
              </w:tc>
              <w:tc>
                <w:tcPr>
                  <w:tcW w:type="dxa" w:w="2663"/>
                  <w:tcBorders>
                    <w:top w:val="none" w:color="FFFFFF" w:sz="0"/>
                    <w:left w:val="none" w:color="FFFFFF" w:sz="0"/>
                    <w:bottom w:val="single" w:color="D6DDE5" w:sz="4"/>
                    <w:right w:val="none" w:color="FFFFFF" w:sz="0"/>
                  </w:tcBorders>
                  <w:tcMar>
                    <w:top w:type="dxa" w:w="28"/>
                    <w:left w:type="dxa" w:w="60"/>
                    <w:bottom w:type="dxa" w:w="28"/>
                    <w:right w:type="dxa" w:w="60"/>
                  </w:tcMar>
                  <w:vAlign w:val="center"/>
                </w:tcPr>
                <w:p>
                  <w:pPr>
                    <w:spacing w:after="0" w:before="0"/>
                    <w:jc w:val="right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4293F"/>
                      <w:sz w:val="20"/>
                      <w:szCs w:val="20"/>
                    </w:rPr>
                    <w:t xml:space="preserve">INV-1047</w:t>
                  </w:r>
                </w:p>
              </w:tc>
            </w:tr>
            <w:tr>
              <w:tc>
                <w:tcPr>
                  <w:tcW w:type="dxa" w:w="2178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28"/>
                    <w:left w:type="dxa" w:w="60"/>
                    <w:bottom w:type="dxa" w:w="28"/>
                    <w:right w:type="dxa" w:w="130"/>
                  </w:tcMar>
                  <w:vAlign w:val="center"/>
                </w:tcPr>
                <w:p>
                  <w:pPr>
                    <w:spacing w:after="0" w:before="0"/>
                    <w:jc w:val="right"/>
                  </w:pPr>
                  <w:r>
                    <w:rPr>
                      <w:rFonts w:ascii="Trebuchet MS" w:cs="Trebuchet MS" w:eastAsia="Trebuchet MS" w:hAnsi="Trebuchet MS"/>
                      <w:b w:val="false"/>
                      <w:bCs w:val="false"/>
                      <w:color w:val="5F7086"/>
                      <w:sz w:val="17"/>
                      <w:szCs w:val="17"/>
                    </w:rPr>
                    <w:t xml:space="preserve">Date</w:t>
                  </w:r>
                </w:p>
              </w:tc>
              <w:tc>
                <w:tcPr>
                  <w:tcW w:type="dxa" w:w="2663"/>
                  <w:tcBorders>
                    <w:top w:val="none" w:color="FFFFFF" w:sz="0"/>
                    <w:left w:val="none" w:color="FFFFFF" w:sz="0"/>
                    <w:bottom w:val="single" w:color="D6DDE5" w:sz="4"/>
                    <w:right w:val="none" w:color="FFFFFF" w:sz="0"/>
                  </w:tcBorders>
                  <w:tcMar>
                    <w:top w:type="dxa" w:w="28"/>
                    <w:left w:type="dxa" w:w="60"/>
                    <w:bottom w:type="dxa" w:w="28"/>
                    <w:right w:type="dxa" w:w="60"/>
                  </w:tcMar>
                  <w:vAlign w:val="center"/>
                </w:tcPr>
                <w:p>
                  <w:pPr>
                    <w:spacing w:after="0" w:before="0"/>
                    <w:jc w:val="right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4293F"/>
                      <w:sz w:val="20"/>
                      <w:szCs w:val="20"/>
                    </w:rPr>
                    <w:t xml:space="preserve">3 Aug 2026</w:t>
                  </w:r>
                </w:p>
              </w:tc>
            </w:tr>
            <w:tr>
              <w:tc>
                <w:tcPr>
                  <w:tcW w:type="dxa" w:w="2178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28"/>
                    <w:left w:type="dxa" w:w="60"/>
                    <w:bottom w:type="dxa" w:w="28"/>
                    <w:right w:type="dxa" w:w="130"/>
                  </w:tcMar>
                  <w:vAlign w:val="center"/>
                </w:tcPr>
                <w:p>
                  <w:pPr>
                    <w:spacing w:after="0" w:before="0"/>
                    <w:jc w:val="right"/>
                  </w:pPr>
                  <w:r>
                    <w:rPr>
                      <w:rFonts w:ascii="Trebuchet MS" w:cs="Trebuchet MS" w:eastAsia="Trebuchet MS" w:hAnsi="Trebuchet MS"/>
                      <w:b w:val="false"/>
                      <w:bCs w:val="false"/>
                      <w:color w:val="5F7086"/>
                      <w:sz w:val="17"/>
                      <w:szCs w:val="17"/>
                    </w:rPr>
                    <w:t xml:space="preserve">Payment due</w:t>
                  </w:r>
                </w:p>
              </w:tc>
              <w:tc>
                <w:tcPr>
                  <w:tcW w:type="dxa" w:w="2663"/>
                  <w:tcBorders>
                    <w:top w:val="none" w:color="FFFFFF" w:sz="0"/>
                    <w:left w:val="none" w:color="FFFFFF" w:sz="0"/>
                    <w:bottom w:val="single" w:color="D6DDE5" w:sz="4"/>
                    <w:right w:val="none" w:color="FFFFFF" w:sz="0"/>
                  </w:tcBorders>
                  <w:tcMar>
                    <w:top w:type="dxa" w:w="28"/>
                    <w:left w:type="dxa" w:w="60"/>
                    <w:bottom w:type="dxa" w:w="28"/>
                    <w:right w:type="dxa" w:w="60"/>
                  </w:tcMar>
                  <w:vAlign w:val="center"/>
                </w:tcPr>
                <w:p>
                  <w:pPr>
                    <w:spacing w:after="0" w:before="0"/>
                    <w:jc w:val="right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4293F"/>
                      <w:sz w:val="20"/>
                      <w:szCs w:val="20"/>
                    </w:rPr>
                    <w:t xml:space="preserve">Net 14</w:t>
                  </w:r>
                </w:p>
              </w:tc>
            </w:tr>
          </w:tbl>
          <w:p/>
        </w:tc>
      </w:tr>
    </w:tbl>
    <w:p>
      <w:pPr>
        <w:spacing w:after="120"/>
      </w:pPr>
    </w:p>
    <w:tbl>
      <w:tblPr>
        <w:tblW w:type="dxa" w:w="1008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10086"/>
      </w:tblGrid>
      <w:tr>
        <w:tc>
          <w:tcPr>
            <w:tcW w:type="dxa" w:w="10086"/>
            <w:tcBorders>
              <w:top w:val="none" w:color="FFFFFF" w:sz="0"/>
              <w:left w:val="single" w:color="E2690C" w:sz="18"/>
              <w:bottom w:val="single" w:color="14293F" w:sz="4"/>
              <w:right w:val="none" w:color="FFFFFF" w:sz="0"/>
            </w:tcBorders>
            <w:shd w:fill="E9F0F7" w:color="auto" w:val="clear"/>
            <w:tcMar>
              <w:top w:type="dxa" w:w="58"/>
              <w:left w:type="dxa" w:w="120"/>
              <w:bottom w:type="dxa" w:w="58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Trebuchet MS" w:cs="Trebuchet MS" w:eastAsia="Trebuchet MS" w:hAnsi="Trebuchet MS"/>
                <w:b/>
                <w:bCs/>
                <w:color w:val="14293F"/>
                <w:spacing w:val="18"/>
                <w:sz w:val="15"/>
                <w:szCs w:val="15"/>
              </w:rPr>
              <w:t xml:space="preserve">BILL TO</w:t>
            </w:r>
          </w:p>
        </w:tc>
      </w:tr>
    </w:tbl>
    <w:p>
      <w:pPr>
        <w:spacing w:after="80"/>
      </w:pPr>
    </w:p>
    <w:tbl>
      <w:tblPr>
        <w:tblW w:type="dxa" w:w="1008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1513"/>
        <w:gridCol w:w="3228"/>
        <w:gridCol w:w="604"/>
        <w:gridCol w:w="1513"/>
        <w:gridCol w:w="3228"/>
      </w:tblGrid>
      <w:tr>
        <w:tc>
          <w:tcPr>
            <w:tcW w:type="dxa" w:w="151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color w:val="5F7086"/>
                <w:sz w:val="16"/>
                <w:szCs w:val="16"/>
              </w:rPr>
              <w:t xml:space="preserve">Client</w:t>
            </w:r>
          </w:p>
        </w:tc>
        <w:tc>
          <w:tcPr>
            <w:tcW w:type="dxa" w:w="3228"/>
            <w:tcBorders>
              <w:top w:val="none" w:color="FFFFFF" w:sz="0"/>
              <w:left w:val="none" w:color="FFFFFF" w:sz="0"/>
              <w:bottom w:val="single" w:color="D6DDE5" w:sz="4"/>
              <w:right w:val="none" w:color="FFFFFF" w:sz="0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color w:val="14293F"/>
                <w:sz w:val="20"/>
                <w:szCs w:val="20"/>
              </w:rPr>
              <w:t xml:space="preserve">Harding Constructions</w:t>
            </w:r>
          </w:p>
        </w:tc>
        <w:tc>
          <w:tcPr>
            <w:tcW w:type="dxa" w:w="604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color w:val="22303D"/>
                <w:sz w:val="20"/>
                <w:szCs w:val="20"/>
              </w:rPr>
              <w:t xml:space="preserve"/>
            </w:r>
          </w:p>
        </w:tc>
        <w:tc>
          <w:tcPr>
            <w:tcW w:type="dxa" w:w="151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color w:val="5F7086"/>
                <w:sz w:val="16"/>
                <w:szCs w:val="16"/>
              </w:rPr>
              <w:t xml:space="preserve">Attention</w:t>
            </w:r>
          </w:p>
        </w:tc>
        <w:tc>
          <w:tcPr>
            <w:tcW w:type="dxa" w:w="3228"/>
            <w:tcBorders>
              <w:top w:val="none" w:color="FFFFFF" w:sz="0"/>
              <w:left w:val="none" w:color="FFFFFF" w:sz="0"/>
              <w:bottom w:val="single" w:color="D6DDE5" w:sz="4"/>
              <w:right w:val="none" w:color="FFFFFF" w:sz="0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color w:val="14293F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51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color w:val="5F7086"/>
                <w:sz w:val="16"/>
                <w:szCs w:val="16"/>
              </w:rPr>
              <w:t xml:space="preserve">Billing address</w:t>
            </w:r>
          </w:p>
        </w:tc>
        <w:tc>
          <w:tcPr>
            <w:tcW w:type="dxa" w:w="3228"/>
            <w:tcBorders>
              <w:top w:val="none" w:color="FFFFFF" w:sz="0"/>
              <w:left w:val="none" w:color="FFFFFF" w:sz="0"/>
              <w:bottom w:val="single" w:color="D6DDE5" w:sz="4"/>
              <w:right w:val="none" w:color="FFFFFF" w:sz="0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color w:val="14293F"/>
                <w:sz w:val="20"/>
                <w:szCs w:val="20"/>
              </w:rPr>
              <w:t xml:space="preserve"/>
            </w:r>
          </w:p>
        </w:tc>
        <w:tc>
          <w:tcPr>
            <w:tcW w:type="dxa" w:w="604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color w:val="22303D"/>
                <w:sz w:val="20"/>
                <w:szCs w:val="20"/>
              </w:rPr>
              <w:t xml:space="preserve"/>
            </w:r>
          </w:p>
        </w:tc>
        <w:tc>
          <w:tcPr>
            <w:tcW w:type="dxa" w:w="151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color w:val="5F7086"/>
                <w:sz w:val="16"/>
                <w:szCs w:val="16"/>
              </w:rPr>
              <w:t xml:space="preserve">Project</w:t>
            </w:r>
          </w:p>
        </w:tc>
        <w:tc>
          <w:tcPr>
            <w:tcW w:type="dxa" w:w="3228"/>
            <w:tcBorders>
              <w:top w:val="none" w:color="FFFFFF" w:sz="0"/>
              <w:left w:val="none" w:color="FFFFFF" w:sz="0"/>
              <w:bottom w:val="single" w:color="D6DDE5" w:sz="4"/>
              <w:right w:val="none" w:color="FFFFFF" w:sz="0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color w:val="14293F"/>
                <w:sz w:val="20"/>
                <w:szCs w:val="20"/>
              </w:rPr>
              <w:t xml:space="preserve">Willow St Townhouses — Lot 4</w:t>
            </w:r>
          </w:p>
        </w:tc>
      </w:tr>
      <w:tr>
        <w:tc>
          <w:tcPr>
            <w:tcW w:type="dxa" w:w="151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color w:val="5F7086"/>
                <w:sz w:val="16"/>
                <w:szCs w:val="16"/>
              </w:rPr>
              <w:t xml:space="preserve">Site address</w:t>
            </w:r>
          </w:p>
        </w:tc>
        <w:tc>
          <w:tcPr>
            <w:tcW w:type="dxa" w:w="3228"/>
            <w:tcBorders>
              <w:top w:val="none" w:color="FFFFFF" w:sz="0"/>
              <w:left w:val="none" w:color="FFFFFF" w:sz="0"/>
              <w:bottom w:val="single" w:color="D6DDE5" w:sz="4"/>
              <w:right w:val="none" w:color="FFFFFF" w:sz="0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color w:val="14293F"/>
                <w:sz w:val="20"/>
                <w:szCs w:val="20"/>
              </w:rPr>
              <w:t xml:space="preserve">22 Willow St</w:t>
            </w:r>
          </w:p>
        </w:tc>
        <w:tc>
          <w:tcPr>
            <w:tcW w:type="dxa" w:w="604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color w:val="22303D"/>
                <w:sz w:val="20"/>
                <w:szCs w:val="20"/>
              </w:rPr>
              <w:t xml:space="preserve"/>
            </w:r>
          </w:p>
        </w:tc>
        <w:tc>
          <w:tcPr>
            <w:tcW w:type="dxa" w:w="151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color w:val="5F7086"/>
                <w:sz w:val="16"/>
                <w:szCs w:val="16"/>
              </w:rPr>
              <w:t xml:space="preserve">Contract / PO</w:t>
            </w:r>
          </w:p>
        </w:tc>
        <w:tc>
          <w:tcPr>
            <w:tcW w:type="dxa" w:w="3228"/>
            <w:tcBorders>
              <w:top w:val="none" w:color="FFFFFF" w:sz="0"/>
              <w:left w:val="none" w:color="FFFFFF" w:sz="0"/>
              <w:bottom w:val="single" w:color="D6DDE5" w:sz="4"/>
              <w:right w:val="none" w:color="FFFFFF" w:sz="0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color w:val="14293F"/>
                <w:sz w:val="20"/>
                <w:szCs w:val="20"/>
              </w:rPr>
              <w:t xml:space="preserve">HC-2261</w:t>
            </w:r>
          </w:p>
        </w:tc>
      </w:tr>
    </w:tbl>
    <w:p>
      <w:pPr>
        <w:spacing w:after="120"/>
      </w:pPr>
    </w:p>
    <w:tbl>
      <w:tblPr>
        <w:tblW w:type="dxa" w:w="1008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10086"/>
      </w:tblGrid>
      <w:tr>
        <w:tc>
          <w:tcPr>
            <w:tcW w:type="dxa" w:w="10086"/>
            <w:tcBorders>
              <w:top w:val="none" w:color="FFFFFF" w:sz="0"/>
              <w:left w:val="single" w:color="E2690C" w:sz="18"/>
              <w:bottom w:val="single" w:color="14293F" w:sz="4"/>
              <w:right w:val="none" w:color="FFFFFF" w:sz="0"/>
            </w:tcBorders>
            <w:shd w:fill="E9F0F7" w:color="auto" w:val="clear"/>
            <w:tcMar>
              <w:top w:type="dxa" w:w="58"/>
              <w:left w:type="dxa" w:w="120"/>
              <w:bottom w:type="dxa" w:w="58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Trebuchet MS" w:cs="Trebuchet MS" w:eastAsia="Trebuchet MS" w:hAnsi="Trebuchet MS"/>
                <w:b/>
                <w:bCs/>
                <w:color w:val="14293F"/>
                <w:spacing w:val="18"/>
                <w:sz w:val="15"/>
                <w:szCs w:val="15"/>
              </w:rPr>
              <w:t xml:space="preserve">LINE ITEMS</w:t>
            </w:r>
          </w:p>
        </w:tc>
      </w:tr>
    </w:tbl>
    <w:tbl>
      <w:tblPr>
        <w:tblW w:type="dxa" w:w="1008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4830"/>
        <w:gridCol w:w="1847"/>
        <w:gridCol w:w="1279"/>
        <w:gridCol w:w="2130"/>
      </w:tblGrid>
      <w:tr>
        <w:trPr>
          <w:tblHeader/>
        </w:trPr>
        <w:tc>
          <w:tcPr>
            <w:tcW w:type="dxa" w:w="4830"/>
            <w:tcBorders>
              <w:top w:val="none" w:color="FFFFFF" w:sz="0"/>
              <w:left w:val="none" w:color="FFFFFF" w:sz="0"/>
              <w:bottom w:val="single" w:color="14293F" w:sz="4"/>
              <w:right w:val="none" w:color="FFFFFF" w:sz="0"/>
            </w:tcBorders>
            <w:tcMar>
              <w:top w:type="dxa" w:w="90"/>
              <w:left w:type="dxa" w:w="90"/>
              <w:bottom w:type="dxa" w:w="7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Trebuchet MS" w:cs="Trebuchet MS" w:eastAsia="Trebuchet MS" w:hAnsi="Trebuchet MS"/>
                <w:b/>
                <w:bCs/>
                <w:color w:val="4A5B6E"/>
                <w:spacing w:val="12"/>
                <w:sz w:val="15"/>
                <w:szCs w:val="15"/>
              </w:rPr>
              <w:t xml:space="preserve">Cost description</w:t>
            </w:r>
          </w:p>
        </w:tc>
        <w:tc>
          <w:tcPr>
            <w:tcW w:type="dxa" w:w="1847"/>
            <w:tcBorders>
              <w:top w:val="none" w:color="FFFFFF" w:sz="0"/>
              <w:left w:val="none" w:color="FFFFFF" w:sz="0"/>
              <w:bottom w:val="single" w:color="14293F" w:sz="4"/>
              <w:right w:val="none" w:color="FFFFFF" w:sz="0"/>
            </w:tcBorders>
            <w:tcMar>
              <w:top w:type="dxa" w:w="90"/>
              <w:left w:type="dxa" w:w="90"/>
              <w:bottom w:type="dxa" w:w="70"/>
              <w:right w:type="dxa" w:w="9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Trebuchet MS" w:cs="Trebuchet MS" w:eastAsia="Trebuchet MS" w:hAnsi="Trebuchet MS"/>
                <w:b/>
                <w:bCs/>
                <w:color w:val="4A5B6E"/>
                <w:spacing w:val="12"/>
                <w:sz w:val="15"/>
                <w:szCs w:val="15"/>
              </w:rPr>
              <w:t xml:space="preserve">Unit price</w:t>
            </w:r>
          </w:p>
        </w:tc>
        <w:tc>
          <w:tcPr>
            <w:tcW w:type="dxa" w:w="1279"/>
            <w:tcBorders>
              <w:top w:val="none" w:color="FFFFFF" w:sz="0"/>
              <w:left w:val="none" w:color="FFFFFF" w:sz="0"/>
              <w:bottom w:val="single" w:color="14293F" w:sz="4"/>
              <w:right w:val="none" w:color="FFFFFF" w:sz="0"/>
            </w:tcBorders>
            <w:tcMar>
              <w:top w:type="dxa" w:w="90"/>
              <w:left w:type="dxa" w:w="90"/>
              <w:bottom w:type="dxa" w:w="70"/>
              <w:right w:type="dxa" w:w="9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Trebuchet MS" w:cs="Trebuchet MS" w:eastAsia="Trebuchet MS" w:hAnsi="Trebuchet MS"/>
                <w:b/>
                <w:bCs/>
                <w:color w:val="4A5B6E"/>
                <w:spacing w:val="12"/>
                <w:sz w:val="15"/>
                <w:szCs w:val="15"/>
              </w:rPr>
              <w:t xml:space="preserve">Qty</w:t>
            </w:r>
          </w:p>
        </w:tc>
        <w:tc>
          <w:tcPr>
            <w:tcW w:type="dxa" w:w="2130"/>
            <w:tcBorders>
              <w:top w:val="none" w:color="FFFFFF" w:sz="0"/>
              <w:left w:val="none" w:color="FFFFFF" w:sz="0"/>
              <w:bottom w:val="single" w:color="14293F" w:sz="4"/>
              <w:right w:val="none" w:color="FFFFFF" w:sz="0"/>
            </w:tcBorders>
            <w:tcMar>
              <w:top w:type="dxa" w:w="90"/>
              <w:left w:type="dxa" w:w="90"/>
              <w:bottom w:type="dxa" w:w="70"/>
              <w:right w:type="dxa" w:w="9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Trebuchet MS" w:cs="Trebuchet MS" w:eastAsia="Trebuchet MS" w:hAnsi="Trebuchet MS"/>
                <w:b/>
                <w:bCs/>
                <w:color w:val="4A5B6E"/>
                <w:spacing w:val="12"/>
                <w:sz w:val="15"/>
                <w:szCs w:val="15"/>
              </w:rPr>
              <w:t xml:space="preserve">Total</w:t>
            </w:r>
          </w:p>
        </w:tc>
      </w:tr>
      <w:tr>
        <w:tc>
          <w:tcPr>
            <w:tcW w:type="dxa" w:w="10086"/>
            <w:gridSpan w:val="4"/>
            <w:tcBorders>
              <w:top w:val="none" w:color="FFFFFF" w:sz="0"/>
              <w:left w:val="none" w:color="FFFFFF" w:sz="0"/>
              <w:bottom w:val="single" w:color="D6DDE5" w:sz="4"/>
              <w:right w:val="none" w:color="FFFFFF" w:sz="0"/>
            </w:tcBorders>
            <w:shd w:fill="E9F0F7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Trebuchet MS" w:cs="Trebuchet MS" w:eastAsia="Trebuchet MS" w:hAnsi="Trebuchet MS"/>
                <w:b/>
                <w:bCs/>
                <w:color w:val="14293F"/>
                <w:spacing w:val="12"/>
                <w:sz w:val="15"/>
                <w:szCs w:val="15"/>
              </w:rPr>
              <w:t xml:space="preserve">MATERIALS</w:t>
            </w:r>
          </w:p>
        </w:tc>
      </w:tr>
      <w:tr>
        <w:tc>
          <w:tcPr>
            <w:tcW w:type="dxa" w:w="4830"/>
            <w:tcBorders>
              <w:top w:val="none" w:color="FFFFFF" w:sz="0"/>
              <w:left w:val="none" w:color="FFFFFF" w:sz="0"/>
              <w:bottom w:val="single" w:color="D6DDE5" w:sz="4"/>
              <w:right w:val="none" w:color="FFFFFF" w:sz="0"/>
            </w:tcBorders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color w:val="22303D"/>
                <w:sz w:val="20"/>
                <w:szCs w:val="20"/>
              </w:rPr>
              <w:t xml:space="preserve">Structural pine 90x45</w:t>
            </w:r>
          </w:p>
        </w:tc>
        <w:tc>
          <w:tcPr>
            <w:tcW w:type="dxa" w:w="1847"/>
            <w:tcBorders>
              <w:top w:val="none" w:color="FFFFFF" w:sz="0"/>
              <w:left w:val="none" w:color="FFFFFF" w:sz="0"/>
              <w:bottom w:val="single" w:color="D6DDE5" w:sz="4"/>
              <w:right w:val="none" w:color="FFFFFF" w:sz="0"/>
            </w:tcBorders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color w:val="22303D"/>
                <w:sz w:val="20"/>
                <w:szCs w:val="20"/>
              </w:rPr>
              <w:t xml:space="preserve">$8.40</w:t>
            </w:r>
          </w:p>
        </w:tc>
        <w:tc>
          <w:tcPr>
            <w:tcW w:type="dxa" w:w="1279"/>
            <w:tcBorders>
              <w:top w:val="none" w:color="FFFFFF" w:sz="0"/>
              <w:left w:val="none" w:color="FFFFFF" w:sz="0"/>
              <w:bottom w:val="single" w:color="D6DDE5" w:sz="4"/>
              <w:right w:val="none" w:color="FFFFFF" w:sz="0"/>
            </w:tcBorders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color w:val="22303D"/>
                <w:sz w:val="20"/>
                <w:szCs w:val="20"/>
              </w:rPr>
              <w:t xml:space="preserve">120.00</w:t>
            </w:r>
          </w:p>
        </w:tc>
        <w:tc>
          <w:tcPr>
            <w:tcW w:type="dxa" w:w="2130"/>
            <w:tcBorders>
              <w:top w:val="none" w:color="FFFFFF" w:sz="0"/>
              <w:left w:val="none" w:color="FFFFFF" w:sz="0"/>
              <w:bottom w:val="single" w:color="D6DDE5" w:sz="4"/>
              <w:right w:val="none" w:color="FFFFFF" w:sz="0"/>
            </w:tcBorders>
            <w:shd w:fill="F4F8FC" w:color="auto" w:val="clear"/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color w:val="22303D"/>
                <w:sz w:val="20"/>
                <w:szCs w:val="20"/>
              </w:rPr>
              <w:t xml:space="preserve">$1,008.00</w:t>
            </w:r>
          </w:p>
        </w:tc>
      </w:tr>
      <w:tr>
        <w:tc>
          <w:tcPr>
            <w:tcW w:type="dxa" w:w="4830"/>
            <w:tcBorders>
              <w:top w:val="none" w:color="FFFFFF" w:sz="0"/>
              <w:left w:val="none" w:color="FFFFFF" w:sz="0"/>
              <w:bottom w:val="single" w:color="D6DDE5" w:sz="4"/>
              <w:right w:val="none" w:color="FFFFFF" w:sz="0"/>
            </w:tcBorders>
            <w:shd w:fill="FAFCFE" w:color="auto" w:val="clear"/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color w:val="22303D"/>
                <w:sz w:val="20"/>
                <w:szCs w:val="20"/>
              </w:rPr>
              <w:t xml:space="preserve">Roof underlayment roll</w:t>
            </w:r>
          </w:p>
        </w:tc>
        <w:tc>
          <w:tcPr>
            <w:tcW w:type="dxa" w:w="1847"/>
            <w:tcBorders>
              <w:top w:val="none" w:color="FFFFFF" w:sz="0"/>
              <w:left w:val="none" w:color="FFFFFF" w:sz="0"/>
              <w:bottom w:val="single" w:color="D6DDE5" w:sz="4"/>
              <w:right w:val="none" w:color="FFFFFF" w:sz="0"/>
            </w:tcBorders>
            <w:shd w:fill="FAFCFE" w:color="auto" w:val="clear"/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color w:val="22303D"/>
                <w:sz w:val="20"/>
                <w:szCs w:val="20"/>
              </w:rPr>
              <w:t xml:space="preserve">$145.00</w:t>
            </w:r>
          </w:p>
        </w:tc>
        <w:tc>
          <w:tcPr>
            <w:tcW w:type="dxa" w:w="1279"/>
            <w:tcBorders>
              <w:top w:val="none" w:color="FFFFFF" w:sz="0"/>
              <w:left w:val="none" w:color="FFFFFF" w:sz="0"/>
              <w:bottom w:val="single" w:color="D6DDE5" w:sz="4"/>
              <w:right w:val="none" w:color="FFFFFF" w:sz="0"/>
            </w:tcBorders>
            <w:shd w:fill="FAFCFE" w:color="auto" w:val="clear"/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color w:val="22303D"/>
                <w:sz w:val="20"/>
                <w:szCs w:val="20"/>
              </w:rPr>
              <w:t xml:space="preserve">6.00</w:t>
            </w:r>
          </w:p>
        </w:tc>
        <w:tc>
          <w:tcPr>
            <w:tcW w:type="dxa" w:w="2130"/>
            <w:tcBorders>
              <w:top w:val="none" w:color="FFFFFF" w:sz="0"/>
              <w:left w:val="none" w:color="FFFFFF" w:sz="0"/>
              <w:bottom w:val="single" w:color="D6DDE5" w:sz="4"/>
              <w:right w:val="none" w:color="FFFFFF" w:sz="0"/>
            </w:tcBorders>
            <w:shd w:fill="F4F8FC" w:color="auto" w:val="clear"/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color w:val="22303D"/>
                <w:sz w:val="20"/>
                <w:szCs w:val="20"/>
              </w:rPr>
              <w:t xml:space="preserve">$870.00</w:t>
            </w:r>
          </w:p>
        </w:tc>
      </w:tr>
      <w:tr>
        <w:tc>
          <w:tcPr>
            <w:tcW w:type="dxa" w:w="10086"/>
            <w:gridSpan w:val="4"/>
            <w:tcBorders>
              <w:top w:val="none" w:color="FFFFFF" w:sz="0"/>
              <w:left w:val="none" w:color="FFFFFF" w:sz="0"/>
              <w:bottom w:val="single" w:color="D6DDE5" w:sz="4"/>
              <w:right w:val="none" w:color="FFFFFF" w:sz="0"/>
            </w:tcBorders>
            <w:shd w:fill="E9F0F7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Trebuchet MS" w:cs="Trebuchet MS" w:eastAsia="Trebuchet MS" w:hAnsi="Trebuchet MS"/>
                <w:b/>
                <w:bCs/>
                <w:color w:val="14293F"/>
                <w:spacing w:val="12"/>
                <w:sz w:val="15"/>
                <w:szCs w:val="15"/>
              </w:rPr>
              <w:t xml:space="preserve">LABOR</w:t>
            </w:r>
          </w:p>
        </w:tc>
      </w:tr>
      <w:tr>
        <w:tc>
          <w:tcPr>
            <w:tcW w:type="dxa" w:w="4830"/>
            <w:tcBorders>
              <w:top w:val="none" w:color="FFFFFF" w:sz="0"/>
              <w:left w:val="none" w:color="FFFFFF" w:sz="0"/>
              <w:bottom w:val="single" w:color="D6DDE5" w:sz="4"/>
              <w:right w:val="none" w:color="FFFFFF" w:sz="0"/>
            </w:tcBorders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color w:val="22303D"/>
                <w:sz w:val="20"/>
                <w:szCs w:val="20"/>
              </w:rPr>
              <w:t xml:space="preserve">Carpenter — framing</w:t>
            </w:r>
          </w:p>
        </w:tc>
        <w:tc>
          <w:tcPr>
            <w:tcW w:type="dxa" w:w="1847"/>
            <w:tcBorders>
              <w:top w:val="none" w:color="FFFFFF" w:sz="0"/>
              <w:left w:val="none" w:color="FFFFFF" w:sz="0"/>
              <w:bottom w:val="single" w:color="D6DDE5" w:sz="4"/>
              <w:right w:val="none" w:color="FFFFFF" w:sz="0"/>
            </w:tcBorders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color w:val="22303D"/>
                <w:sz w:val="20"/>
                <w:szCs w:val="20"/>
              </w:rPr>
              <w:t xml:space="preserve">$68.00</w:t>
            </w:r>
          </w:p>
        </w:tc>
        <w:tc>
          <w:tcPr>
            <w:tcW w:type="dxa" w:w="1279"/>
            <w:tcBorders>
              <w:top w:val="none" w:color="FFFFFF" w:sz="0"/>
              <w:left w:val="none" w:color="FFFFFF" w:sz="0"/>
              <w:bottom w:val="single" w:color="D6DDE5" w:sz="4"/>
              <w:right w:val="none" w:color="FFFFFF" w:sz="0"/>
            </w:tcBorders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color w:val="22303D"/>
                <w:sz w:val="20"/>
                <w:szCs w:val="20"/>
              </w:rPr>
              <w:t xml:space="preserve">42.00</w:t>
            </w:r>
          </w:p>
        </w:tc>
        <w:tc>
          <w:tcPr>
            <w:tcW w:type="dxa" w:w="2130"/>
            <w:tcBorders>
              <w:top w:val="none" w:color="FFFFFF" w:sz="0"/>
              <w:left w:val="none" w:color="FFFFFF" w:sz="0"/>
              <w:bottom w:val="single" w:color="D6DDE5" w:sz="4"/>
              <w:right w:val="none" w:color="FFFFFF" w:sz="0"/>
            </w:tcBorders>
            <w:shd w:fill="F4F8FC" w:color="auto" w:val="clear"/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color w:val="22303D"/>
                <w:sz w:val="20"/>
                <w:szCs w:val="20"/>
              </w:rPr>
              <w:t xml:space="preserve">$2,856.00</w:t>
            </w:r>
          </w:p>
        </w:tc>
      </w:tr>
      <w:tr>
        <w:tc>
          <w:tcPr>
            <w:tcW w:type="dxa" w:w="4830"/>
            <w:tcBorders>
              <w:top w:val="none" w:color="FFFFFF" w:sz="0"/>
              <w:left w:val="none" w:color="FFFFFF" w:sz="0"/>
              <w:bottom w:val="single" w:color="D6DDE5" w:sz="4"/>
              <w:right w:val="none" w:color="FFFFFF" w:sz="0"/>
            </w:tcBorders>
            <w:shd w:fill="FAFCFE" w:color="auto" w:val="clear"/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color w:val="22303D"/>
                <w:sz w:val="20"/>
                <w:szCs w:val="20"/>
              </w:rPr>
              <w:t xml:space="preserve">Apprentice</w:t>
            </w:r>
          </w:p>
        </w:tc>
        <w:tc>
          <w:tcPr>
            <w:tcW w:type="dxa" w:w="1847"/>
            <w:tcBorders>
              <w:top w:val="none" w:color="FFFFFF" w:sz="0"/>
              <w:left w:val="none" w:color="FFFFFF" w:sz="0"/>
              <w:bottom w:val="single" w:color="D6DDE5" w:sz="4"/>
              <w:right w:val="none" w:color="FFFFFF" w:sz="0"/>
            </w:tcBorders>
            <w:shd w:fill="FAFCFE" w:color="auto" w:val="clear"/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color w:val="22303D"/>
                <w:sz w:val="20"/>
                <w:szCs w:val="20"/>
              </w:rPr>
              <w:t xml:space="preserve">$41.00</w:t>
            </w:r>
          </w:p>
        </w:tc>
        <w:tc>
          <w:tcPr>
            <w:tcW w:type="dxa" w:w="1279"/>
            <w:tcBorders>
              <w:top w:val="none" w:color="FFFFFF" w:sz="0"/>
              <w:left w:val="none" w:color="FFFFFF" w:sz="0"/>
              <w:bottom w:val="single" w:color="D6DDE5" w:sz="4"/>
              <w:right w:val="none" w:color="FFFFFF" w:sz="0"/>
            </w:tcBorders>
            <w:shd w:fill="FAFCFE" w:color="auto" w:val="clear"/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color w:val="22303D"/>
                <w:sz w:val="20"/>
                <w:szCs w:val="20"/>
              </w:rPr>
              <w:t xml:space="preserve">42.00</w:t>
            </w:r>
          </w:p>
        </w:tc>
        <w:tc>
          <w:tcPr>
            <w:tcW w:type="dxa" w:w="2130"/>
            <w:tcBorders>
              <w:top w:val="none" w:color="FFFFFF" w:sz="0"/>
              <w:left w:val="none" w:color="FFFFFF" w:sz="0"/>
              <w:bottom w:val="single" w:color="D6DDE5" w:sz="4"/>
              <w:right w:val="none" w:color="FFFFFF" w:sz="0"/>
            </w:tcBorders>
            <w:shd w:fill="F4F8FC" w:color="auto" w:val="clear"/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color w:val="22303D"/>
                <w:sz w:val="20"/>
                <w:szCs w:val="20"/>
              </w:rPr>
              <w:t xml:space="preserve">$1,722.00</w:t>
            </w:r>
          </w:p>
        </w:tc>
      </w:tr>
      <w:tr>
        <w:tc>
          <w:tcPr>
            <w:tcW w:type="dxa" w:w="10086"/>
            <w:gridSpan w:val="4"/>
            <w:tcBorders>
              <w:top w:val="none" w:color="FFFFFF" w:sz="0"/>
              <w:left w:val="none" w:color="FFFFFF" w:sz="0"/>
              <w:bottom w:val="single" w:color="D6DDE5" w:sz="4"/>
              <w:right w:val="none" w:color="FFFFFF" w:sz="0"/>
            </w:tcBorders>
            <w:shd w:fill="E9F0F7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Trebuchet MS" w:cs="Trebuchet MS" w:eastAsia="Trebuchet MS" w:hAnsi="Trebuchet MS"/>
                <w:b/>
                <w:bCs/>
                <w:color w:val="14293F"/>
                <w:spacing w:val="12"/>
                <w:sz w:val="15"/>
                <w:szCs w:val="15"/>
              </w:rPr>
              <w:t xml:space="preserve">EQUIPMENT</w:t>
            </w:r>
          </w:p>
        </w:tc>
      </w:tr>
      <w:tr>
        <w:tc>
          <w:tcPr>
            <w:tcW w:type="dxa" w:w="4830"/>
            <w:tcBorders>
              <w:top w:val="none" w:color="FFFFFF" w:sz="0"/>
              <w:left w:val="none" w:color="FFFFFF" w:sz="0"/>
              <w:bottom w:val="single" w:color="D6DDE5" w:sz="4"/>
              <w:right w:val="none" w:color="FFFFFF" w:sz="0"/>
            </w:tcBorders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color w:val="22303D"/>
                <w:sz w:val="20"/>
                <w:szCs w:val="20"/>
              </w:rPr>
              <w:t xml:space="preserve">Scaffold hire (weekly)</w:t>
            </w:r>
          </w:p>
        </w:tc>
        <w:tc>
          <w:tcPr>
            <w:tcW w:type="dxa" w:w="1847"/>
            <w:tcBorders>
              <w:top w:val="none" w:color="FFFFFF" w:sz="0"/>
              <w:left w:val="none" w:color="FFFFFF" w:sz="0"/>
              <w:bottom w:val="single" w:color="D6DDE5" w:sz="4"/>
              <w:right w:val="none" w:color="FFFFFF" w:sz="0"/>
            </w:tcBorders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color w:val="22303D"/>
                <w:sz w:val="20"/>
                <w:szCs w:val="20"/>
              </w:rPr>
              <w:t xml:space="preserve">$320.00</w:t>
            </w:r>
          </w:p>
        </w:tc>
        <w:tc>
          <w:tcPr>
            <w:tcW w:type="dxa" w:w="1279"/>
            <w:tcBorders>
              <w:top w:val="none" w:color="FFFFFF" w:sz="0"/>
              <w:left w:val="none" w:color="FFFFFF" w:sz="0"/>
              <w:bottom w:val="single" w:color="D6DDE5" w:sz="4"/>
              <w:right w:val="none" w:color="FFFFFF" w:sz="0"/>
            </w:tcBorders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color w:val="22303D"/>
                <w:sz w:val="20"/>
                <w:szCs w:val="20"/>
              </w:rPr>
              <w:t xml:space="preserve">2.00</w:t>
            </w:r>
          </w:p>
        </w:tc>
        <w:tc>
          <w:tcPr>
            <w:tcW w:type="dxa" w:w="2130"/>
            <w:tcBorders>
              <w:top w:val="none" w:color="FFFFFF" w:sz="0"/>
              <w:left w:val="none" w:color="FFFFFF" w:sz="0"/>
              <w:bottom w:val="single" w:color="D6DDE5" w:sz="4"/>
              <w:right w:val="none" w:color="FFFFFF" w:sz="0"/>
            </w:tcBorders>
            <w:shd w:fill="F4F8FC" w:color="auto" w:val="clear"/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color w:val="22303D"/>
                <w:sz w:val="20"/>
                <w:szCs w:val="20"/>
              </w:rPr>
              <w:t xml:space="preserve">$640.00</w:t>
            </w:r>
          </w:p>
        </w:tc>
      </w:tr>
      <w:tr>
        <w:tc>
          <w:tcPr>
            <w:tcW w:type="dxa" w:w="10086"/>
            <w:gridSpan w:val="4"/>
            <w:tcBorders>
              <w:top w:val="none" w:color="FFFFFF" w:sz="0"/>
              <w:left w:val="none" w:color="FFFFFF" w:sz="0"/>
              <w:bottom w:val="single" w:color="D6DDE5" w:sz="4"/>
              <w:right w:val="none" w:color="FFFFFF" w:sz="0"/>
            </w:tcBorders>
            <w:shd w:fill="E9F0F7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Trebuchet MS" w:cs="Trebuchet MS" w:eastAsia="Trebuchet MS" w:hAnsi="Trebuchet MS"/>
                <w:b/>
                <w:bCs/>
                <w:color w:val="14293F"/>
                <w:spacing w:val="12"/>
                <w:sz w:val="15"/>
                <w:szCs w:val="15"/>
              </w:rPr>
              <w:t xml:space="preserve">OTHER</w:t>
            </w:r>
          </w:p>
        </w:tc>
      </w:tr>
      <w:tr>
        <w:tc>
          <w:tcPr>
            <w:tcW w:type="dxa" w:w="4830"/>
            <w:tcBorders>
              <w:top w:val="none" w:color="FFFFFF" w:sz="0"/>
              <w:left w:val="none" w:color="FFFFFF" w:sz="0"/>
              <w:bottom w:val="single" w:color="D6DDE5" w:sz="4"/>
              <w:right w:val="none" w:color="FFFFFF" w:sz="0"/>
            </w:tcBorders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color w:val="22303D"/>
                <w:sz w:val="20"/>
                <w:szCs w:val="20"/>
              </w:rPr>
              <w:t xml:space="preserve">Skip bin, 4m³</w:t>
            </w:r>
          </w:p>
        </w:tc>
        <w:tc>
          <w:tcPr>
            <w:tcW w:type="dxa" w:w="1847"/>
            <w:tcBorders>
              <w:top w:val="none" w:color="FFFFFF" w:sz="0"/>
              <w:left w:val="none" w:color="FFFFFF" w:sz="0"/>
              <w:bottom w:val="single" w:color="D6DDE5" w:sz="4"/>
              <w:right w:val="none" w:color="FFFFFF" w:sz="0"/>
            </w:tcBorders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color w:val="22303D"/>
                <w:sz w:val="20"/>
                <w:szCs w:val="20"/>
              </w:rPr>
              <w:t xml:space="preserve">$295.00</w:t>
            </w:r>
          </w:p>
        </w:tc>
        <w:tc>
          <w:tcPr>
            <w:tcW w:type="dxa" w:w="1279"/>
            <w:tcBorders>
              <w:top w:val="none" w:color="FFFFFF" w:sz="0"/>
              <w:left w:val="none" w:color="FFFFFF" w:sz="0"/>
              <w:bottom w:val="single" w:color="D6DDE5" w:sz="4"/>
              <w:right w:val="none" w:color="FFFFFF" w:sz="0"/>
            </w:tcBorders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color w:val="22303D"/>
                <w:sz w:val="20"/>
                <w:szCs w:val="20"/>
              </w:rPr>
              <w:t xml:space="preserve">1.00</w:t>
            </w:r>
          </w:p>
        </w:tc>
        <w:tc>
          <w:tcPr>
            <w:tcW w:type="dxa" w:w="2130"/>
            <w:tcBorders>
              <w:top w:val="none" w:color="FFFFFF" w:sz="0"/>
              <w:left w:val="none" w:color="FFFFFF" w:sz="0"/>
              <w:bottom w:val="single" w:color="D6DDE5" w:sz="4"/>
              <w:right w:val="none" w:color="FFFFFF" w:sz="0"/>
            </w:tcBorders>
            <w:shd w:fill="F4F8FC" w:color="auto" w:val="clear"/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color w:val="22303D"/>
                <w:sz w:val="20"/>
                <w:szCs w:val="20"/>
              </w:rPr>
              <w:t xml:space="preserve">$295.00</w:t>
            </w:r>
          </w:p>
        </w:tc>
      </w:tr>
    </w:tbl>
    <w:p>
      <w:pPr>
        <w:spacing w:after="120"/>
      </w:pPr>
    </w:p>
    <w:tbl>
      <w:tblPr>
        <w:tblW w:type="dxa" w:w="1008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4377"/>
        <w:gridCol w:w="360"/>
        <w:gridCol w:w="5349"/>
      </w:tblGrid>
      <w:tr>
        <w:tc>
          <w:tcPr>
            <w:tcW w:type="dxa" w:w="4377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tbl>
            <w:tblPr>
              <w:tblW w:type="dxa" w:w="4377"/>
              <w:tblBorders>
                <w:top w:val="none" w:color="FFFFFF" w:sz="0"/>
                <w:left w:val="none" w:color="FFFFFF" w:sz="0"/>
                <w:bottom w:val="none" w:color="FFFFFF" w:sz="0"/>
                <w:right w:val="none" w:color="FFFFFF" w:sz="0"/>
                <w:insideH w:val="single" w:color="auto" w:sz="4"/>
                <w:insideV w:val="single" w:color="auto" w:sz="4"/>
              </w:tblBorders>
            </w:tblPr>
            <w:tblGrid>
              <w:gridCol w:w="4377"/>
            </w:tblGrid>
            <w:tr>
              <w:tc>
                <w:tcPr>
                  <w:tcW w:type="dxa" w:w="4377"/>
                  <w:tcBorders>
                    <w:top w:val="none" w:color="FFFFFF" w:sz="0"/>
                    <w:left w:val="single" w:color="E2690C" w:sz="18"/>
                    <w:bottom w:val="single" w:color="14293F" w:sz="4"/>
                    <w:right w:val="none" w:color="FFFFFF" w:sz="0"/>
                  </w:tcBorders>
                  <w:shd w:fill="E9F0F7" w:color="auto" w:val="clear"/>
                  <w:tcMar>
                    <w:top w:type="dxa" w:w="58"/>
                    <w:left w:type="dxa" w:w="120"/>
                    <w:bottom w:type="dxa" w:w="58"/>
                    <w:right w:type="dxa" w:w="90"/>
                  </w:tcMar>
                  <w:vAlign w:val="center"/>
                </w:tcPr>
                <w:p>
                  <w:pPr>
                    <w:spacing w:after="0" w:before="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4293F"/>
                      <w:spacing w:val="18"/>
                      <w:sz w:val="15"/>
                      <w:szCs w:val="15"/>
                    </w:rPr>
                    <w:t xml:space="preserve">PAYMENT</w:t>
                  </w:r>
                </w:p>
              </w:tc>
            </w:tr>
          </w:tbl>
          <w:p>
            <w:pPr>
              <w:spacing w:after="80"/>
            </w:pPr>
          </w:p>
          <w:tbl>
            <w:tblPr>
              <w:tblW w:type="dxa" w:w="4377"/>
              <w:tblBorders>
                <w:top w:val="none" w:color="FFFFFF" w:sz="0"/>
                <w:left w:val="none" w:color="FFFFFF" w:sz="0"/>
                <w:bottom w:val="none" w:color="FFFFFF" w:sz="0"/>
                <w:right w:val="none" w:color="FFFFFF" w:sz="0"/>
                <w:insideH w:val="single" w:color="auto" w:sz="4"/>
                <w:insideV w:val="single" w:color="auto" w:sz="4"/>
              </w:tblBorders>
            </w:tblPr>
            <w:tblGrid>
              <w:gridCol w:w="1838"/>
              <w:gridCol w:w="2539"/>
            </w:tblGrid>
            <w:tr>
              <w:tc>
                <w:tcPr>
                  <w:tcW w:type="dxa" w:w="1838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90"/>
                    <w:bottom w:type="dxa" w:w="40"/>
                    <w:right w:type="dxa" w:w="90"/>
                  </w:tcMar>
                  <w:vAlign w:val="center"/>
                </w:tcPr>
                <w:p>
                  <w:pPr>
                    <w:spacing w:after="0" w:before="0"/>
                    <w:jc w:val="right"/>
                  </w:pPr>
                  <w:r>
                    <w:rPr>
                      <w:rFonts w:ascii="Trebuchet MS" w:cs="Trebuchet MS" w:eastAsia="Trebuchet MS" w:hAnsi="Trebuchet MS"/>
                      <w:b w:val="false"/>
                      <w:bCs w:val="false"/>
                      <w:color w:val="5F7086"/>
                      <w:sz w:val="16"/>
                      <w:szCs w:val="16"/>
                    </w:rPr>
                    <w:t xml:space="preserve">Bank / account</w:t>
                  </w:r>
                </w:p>
              </w:tc>
              <w:tc>
                <w:tcPr>
                  <w:tcW w:type="dxa" w:w="2539"/>
                  <w:tcBorders>
                    <w:top w:val="none" w:color="FFFFFF" w:sz="0"/>
                    <w:left w:val="none" w:color="FFFFFF" w:sz="0"/>
                    <w:bottom w:val="single" w:color="D6DDE5" w:sz="4"/>
                    <w:right w:val="none" w:color="FFFFFF" w:sz="0"/>
                  </w:tcBorders>
                  <w:tcMar>
                    <w:top w:type="dxa" w:w="40"/>
                    <w:left w:type="dxa" w:w="90"/>
                    <w:bottom w:type="dxa" w:w="40"/>
                    <w:right w:type="dxa" w:w="90"/>
                  </w:tcMar>
                  <w:vAlign w:val="center"/>
                </w:tcPr>
                <w:p>
                  <w:pPr>
                    <w:spacing w:after="0" w:before="0"/>
                  </w:pPr>
                  <w:r>
                    <w:rPr>
                      <w:rFonts w:ascii="Trebuchet MS" w:cs="Trebuchet MS" w:eastAsia="Trebuchet MS" w:hAnsi="Trebuchet MS"/>
                      <w:b w:val="false"/>
                      <w:bCs w:val="false"/>
                      <w:color w:val="22303D"/>
                      <w:sz w:val="20"/>
                      <w:szCs w:val="20"/>
                    </w:rPr>
                    <w:t xml:space="preserve"/>
                  </w:r>
                </w:p>
              </w:tc>
            </w:tr>
            <w:tr>
              <w:tc>
                <w:tcPr>
                  <w:tcW w:type="dxa" w:w="1838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90"/>
                    <w:bottom w:type="dxa" w:w="40"/>
                    <w:right w:type="dxa" w:w="90"/>
                  </w:tcMar>
                  <w:vAlign w:val="center"/>
                </w:tcPr>
                <w:p>
                  <w:pPr>
                    <w:spacing w:after="0" w:before="0"/>
                    <w:jc w:val="right"/>
                  </w:pPr>
                  <w:r>
                    <w:rPr>
                      <w:rFonts w:ascii="Trebuchet MS" w:cs="Trebuchet MS" w:eastAsia="Trebuchet MS" w:hAnsi="Trebuchet MS"/>
                      <w:b w:val="false"/>
                      <w:bCs w:val="false"/>
                      <w:color w:val="5F7086"/>
                      <w:sz w:val="16"/>
                      <w:szCs w:val="16"/>
                    </w:rPr>
                    <w:t xml:space="preserve">Accepted methods</w:t>
                  </w:r>
                </w:p>
              </w:tc>
              <w:tc>
                <w:tcPr>
                  <w:tcW w:type="dxa" w:w="2539"/>
                  <w:tcBorders>
                    <w:top w:val="none" w:color="FFFFFF" w:sz="0"/>
                    <w:left w:val="none" w:color="FFFFFF" w:sz="0"/>
                    <w:bottom w:val="single" w:color="D6DDE5" w:sz="4"/>
                    <w:right w:val="none" w:color="FFFFFF" w:sz="0"/>
                  </w:tcBorders>
                  <w:tcMar>
                    <w:top w:type="dxa" w:w="40"/>
                    <w:left w:type="dxa" w:w="90"/>
                    <w:bottom w:type="dxa" w:w="40"/>
                    <w:right w:type="dxa" w:w="90"/>
                  </w:tcMar>
                  <w:vAlign w:val="center"/>
                </w:tcPr>
                <w:p>
                  <w:pPr>
                    <w:spacing w:after="0" w:before="0"/>
                  </w:pPr>
                  <w:r>
                    <w:rPr>
                      <w:rFonts w:ascii="Trebuchet MS" w:cs="Trebuchet MS" w:eastAsia="Trebuchet MS" w:hAnsi="Trebuchet MS"/>
                      <w:b w:val="false"/>
                      <w:bCs w:val="false"/>
                      <w:color w:val="22303D"/>
                      <w:sz w:val="20"/>
                      <w:szCs w:val="20"/>
                    </w:rPr>
                    <w:t xml:space="preserve"/>
                  </w:r>
                </w:p>
              </w:tc>
            </w:tr>
            <w:tr>
              <w:tc>
                <w:tcPr>
                  <w:tcW w:type="dxa" w:w="1838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90"/>
                    <w:bottom w:type="dxa" w:w="40"/>
                    <w:right w:type="dxa" w:w="90"/>
                  </w:tcMar>
                  <w:vAlign w:val="center"/>
                </w:tcPr>
                <w:p>
                  <w:pPr>
                    <w:spacing w:after="0" w:before="0"/>
                    <w:jc w:val="right"/>
                  </w:pPr>
                  <w:r>
                    <w:rPr>
                      <w:rFonts w:ascii="Trebuchet MS" w:cs="Trebuchet MS" w:eastAsia="Trebuchet MS" w:hAnsi="Trebuchet MS"/>
                      <w:b w:val="false"/>
                      <w:bCs w:val="false"/>
                      <w:color w:val="5F7086"/>
                      <w:sz w:val="16"/>
                      <w:szCs w:val="16"/>
                    </w:rPr>
                    <w:t xml:space="preserve">Late payment terms</w:t>
                  </w:r>
                </w:p>
              </w:tc>
              <w:tc>
                <w:tcPr>
                  <w:tcW w:type="dxa" w:w="2539"/>
                  <w:tcBorders>
                    <w:top w:val="none" w:color="FFFFFF" w:sz="0"/>
                    <w:left w:val="none" w:color="FFFFFF" w:sz="0"/>
                    <w:bottom w:val="single" w:color="D6DDE5" w:sz="4"/>
                    <w:right w:val="none" w:color="FFFFFF" w:sz="0"/>
                  </w:tcBorders>
                  <w:tcMar>
                    <w:top w:type="dxa" w:w="40"/>
                    <w:left w:type="dxa" w:w="90"/>
                    <w:bottom w:type="dxa" w:w="40"/>
                    <w:right w:type="dxa" w:w="90"/>
                  </w:tcMar>
                  <w:vAlign w:val="center"/>
                </w:tcPr>
                <w:p>
                  <w:pPr>
                    <w:spacing w:after="0" w:before="0"/>
                  </w:pPr>
                  <w:r>
                    <w:rPr>
                      <w:rFonts w:ascii="Trebuchet MS" w:cs="Trebuchet MS" w:eastAsia="Trebuchet MS" w:hAnsi="Trebuchet MS"/>
                      <w:b w:val="false"/>
                      <w:bCs w:val="false"/>
                      <w:color w:val="22303D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color w:val="22303D"/>
                <w:sz w:val="20"/>
                <w:szCs w:val="20"/>
              </w:rPr>
              <w:t xml:space="preserve"/>
            </w:r>
          </w:p>
        </w:tc>
        <w:tc>
          <w:tcPr>
            <w:tcW w:type="dxa" w:w="534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tbl>
            <w:tblPr>
              <w:tblW w:type="dxa" w:w="5349"/>
              <w:tblBorders>
                <w:top w:val="none" w:color="FFFFFF" w:sz="0"/>
                <w:left w:val="none" w:color="FFFFFF" w:sz="0"/>
                <w:bottom w:val="none" w:color="FFFFFF" w:sz="0"/>
                <w:right w:val="none" w:color="FFFFFF" w:sz="0"/>
                <w:insideH w:val="single" w:color="auto" w:sz="4"/>
                <w:insideV w:val="single" w:color="auto" w:sz="4"/>
              </w:tblBorders>
            </w:tblPr>
            <w:tblGrid>
              <w:gridCol w:w="3611"/>
              <w:gridCol w:w="1738"/>
            </w:tblGrid>
            <w:tr>
              <w:tc>
                <w:tcPr>
                  <w:tcW w:type="dxa" w:w="3611"/>
                  <w:tcBorders>
                    <w:top w:val="none" w:color="FFFFFF" w:sz="0"/>
                    <w:left w:val="none" w:color="FFFFFF" w:sz="0"/>
                    <w:bottom w:val="single" w:color="D6DDE5" w:sz="4"/>
                    <w:right w:val="none" w:color="FFFFFF" w:sz="0"/>
                  </w:tcBorders>
                  <w:tcMar>
                    <w:top w:type="dxa" w:w="42"/>
                    <w:left w:type="dxa" w:w="60"/>
                    <w:bottom w:type="dxa" w:w="42"/>
                    <w:right w:type="dxa" w:w="140"/>
                  </w:tcMar>
                  <w:vAlign w:val="center"/>
                </w:tcPr>
                <w:p>
                  <w:pPr>
                    <w:spacing w:after="0" w:before="0"/>
                    <w:jc w:val="right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4293F"/>
                      <w:sz w:val="20"/>
                      <w:szCs w:val="20"/>
                    </w:rPr>
                    <w:t xml:space="preserve">Subtotal</w:t>
                  </w:r>
                </w:p>
              </w:tc>
              <w:tc>
                <w:tcPr>
                  <w:tcW w:type="dxa" w:w="1738"/>
                  <w:tcBorders>
                    <w:top w:val="none" w:color="FFFFFF" w:sz="0"/>
                    <w:left w:val="none" w:color="FFFFFF" w:sz="0"/>
                    <w:bottom w:val="single" w:color="14293F" w:sz="4"/>
                    <w:right w:val="none" w:color="FFFFFF" w:sz="0"/>
                  </w:tcBorders>
                  <w:tcMar>
                    <w:top w:type="dxa" w:w="42"/>
                    <w:left w:type="dxa" w:w="60"/>
                    <w:bottom w:type="dxa" w:w="42"/>
                    <w:right w:type="dxa" w:w="60"/>
                  </w:tcMar>
                  <w:vAlign w:val="center"/>
                </w:tcPr>
                <w:p>
                  <w:pPr>
                    <w:spacing w:after="0" w:before="0"/>
                    <w:jc w:val="right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4293F"/>
                      <w:sz w:val="20"/>
                      <w:szCs w:val="20"/>
                    </w:rPr>
                    <w:t xml:space="preserve">$7,391.00</w:t>
                  </w:r>
                </w:p>
              </w:tc>
            </w:tr>
            <w:tr>
              <w:tc>
                <w:tcPr>
                  <w:tcW w:type="dxa" w:w="3611"/>
                  <w:tcBorders>
                    <w:top w:val="none" w:color="FFFFFF" w:sz="0"/>
                    <w:left w:val="none" w:color="FFFFFF" w:sz="0"/>
                    <w:bottom w:val="single" w:color="D6DDE5" w:sz="4"/>
                    <w:right w:val="none" w:color="FFFFFF" w:sz="0"/>
                  </w:tcBorders>
                  <w:tcMar>
                    <w:top w:type="dxa" w:w="42"/>
                    <w:left w:type="dxa" w:w="60"/>
                    <w:bottom w:type="dxa" w:w="42"/>
                    <w:right w:type="dxa" w:w="140"/>
                  </w:tcMar>
                  <w:vAlign w:val="center"/>
                </w:tcPr>
                <w:p>
                  <w:pPr>
                    <w:spacing w:after="0" w:before="0"/>
                    <w:jc w:val="right"/>
                  </w:pPr>
                  <w:r>
                    <w:rPr>
                      <w:rFonts w:ascii="Trebuchet MS" w:cs="Trebuchet MS" w:eastAsia="Trebuchet MS" w:hAnsi="Trebuchet MS"/>
                      <w:b w:val="false"/>
                      <w:bCs w:val="false"/>
                      <w:color w:val="22303D"/>
                      <w:sz w:val="20"/>
                      <w:szCs w:val="20"/>
                    </w:rPr>
                    <w:t xml:space="preserve">Discount</w:t>
                  </w:r>
                </w:p>
              </w:tc>
              <w:tc>
                <w:tcPr>
                  <w:tcW w:type="dxa" w:w="1738"/>
                  <w:tcBorders>
                    <w:top w:val="none" w:color="FFFFFF" w:sz="0"/>
                    <w:left w:val="none" w:color="FFFFFF" w:sz="0"/>
                    <w:bottom w:val="single" w:color="D6DDE5" w:sz="4"/>
                    <w:right w:val="none" w:color="FFFFFF" w:sz="0"/>
                  </w:tcBorders>
                  <w:tcMar>
                    <w:top w:type="dxa" w:w="42"/>
                    <w:left w:type="dxa" w:w="60"/>
                    <w:bottom w:type="dxa" w:w="42"/>
                    <w:right w:type="dxa" w:w="60"/>
                  </w:tcMar>
                  <w:vAlign w:val="center"/>
                </w:tcPr>
                <w:p>
                  <w:pPr>
                    <w:spacing w:after="0" w:before="0"/>
                    <w:jc w:val="right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4293F"/>
                      <w:sz w:val="20"/>
                      <w:szCs w:val="20"/>
                    </w:rPr>
                    <w:t xml:space="preserve">$0.00</w:t>
                  </w:r>
                </w:p>
              </w:tc>
            </w:tr>
            <w:tr>
              <w:tc>
                <w:tcPr>
                  <w:tcW w:type="dxa" w:w="3611"/>
                  <w:tcBorders>
                    <w:top w:val="none" w:color="FFFFFF" w:sz="0"/>
                    <w:left w:val="none" w:color="FFFFFF" w:sz="0"/>
                    <w:bottom w:val="single" w:color="D6DDE5" w:sz="4"/>
                    <w:right w:val="none" w:color="FFFFFF" w:sz="0"/>
                  </w:tcBorders>
                  <w:tcMar>
                    <w:top w:type="dxa" w:w="42"/>
                    <w:left w:type="dxa" w:w="60"/>
                    <w:bottom w:type="dxa" w:w="42"/>
                    <w:right w:type="dxa" w:w="140"/>
                  </w:tcMar>
                  <w:vAlign w:val="center"/>
                </w:tcPr>
                <w:p>
                  <w:pPr>
                    <w:spacing w:after="0" w:before="0"/>
                    <w:jc w:val="right"/>
                  </w:pPr>
                  <w:r>
                    <w:rPr>
                      <w:rFonts w:ascii="Trebuchet MS" w:cs="Trebuchet MS" w:eastAsia="Trebuchet MS" w:hAnsi="Trebuchet MS"/>
                      <w:b w:val="false"/>
                      <w:bCs w:val="false"/>
                      <w:color w:val="22303D"/>
                      <w:sz w:val="20"/>
                      <w:szCs w:val="20"/>
                    </w:rPr>
                    <w:t xml:space="preserve">Tax (10%)</w:t>
                  </w:r>
                </w:p>
              </w:tc>
              <w:tc>
                <w:tcPr>
                  <w:tcW w:type="dxa" w:w="1738"/>
                  <w:tcBorders>
                    <w:top w:val="none" w:color="FFFFFF" w:sz="0"/>
                    <w:left w:val="none" w:color="FFFFFF" w:sz="0"/>
                    <w:bottom w:val="single" w:color="D6DDE5" w:sz="4"/>
                    <w:right w:val="none" w:color="FFFFFF" w:sz="0"/>
                  </w:tcBorders>
                  <w:tcMar>
                    <w:top w:type="dxa" w:w="42"/>
                    <w:left w:type="dxa" w:w="60"/>
                    <w:bottom w:type="dxa" w:w="42"/>
                    <w:right w:type="dxa" w:w="60"/>
                  </w:tcMar>
                  <w:vAlign w:val="center"/>
                </w:tcPr>
                <w:p>
                  <w:pPr>
                    <w:spacing w:after="0" w:before="0"/>
                    <w:jc w:val="right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4293F"/>
                      <w:sz w:val="20"/>
                      <w:szCs w:val="20"/>
                    </w:rPr>
                    <w:t xml:space="preserve">$739.10</w:t>
                  </w:r>
                </w:p>
              </w:tc>
            </w:tr>
          </w:tbl>
          <w:p/>
        </w:tc>
      </w:tr>
    </w:tbl>
    <w:p>
      <w:pPr>
        <w:spacing w:after="120"/>
      </w:pPr>
    </w:p>
    <w:tbl>
      <w:tblPr>
        <w:tblW w:type="dxa" w:w="1008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6052"/>
        <w:gridCol w:w="4034"/>
      </w:tblGrid>
      <w:tr>
        <w:tc>
          <w:tcPr>
            <w:tcW w:type="dxa" w:w="60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E2690C" w:color="auto" w:val="clear"/>
            <w:tcMar>
              <w:top w:type="dxa" w:w="95"/>
              <w:left w:type="dxa" w:w="150"/>
              <w:bottom w:type="dxa" w:w="95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6"/>
                <w:sz w:val="22"/>
                <w:szCs w:val="22"/>
              </w:rPr>
              <w:t xml:space="preserve">AMOUNT DUE THIS INVOICE</w:t>
            </w:r>
          </w:p>
        </w:tc>
        <w:tc>
          <w:tcPr>
            <w:tcW w:type="dxa" w:w="4034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E2690C" w:color="auto" w:val="clear"/>
            <w:tcMar>
              <w:top w:type="dxa" w:w="95"/>
              <w:left w:type="dxa" w:w="90"/>
              <w:bottom w:type="dxa" w:w="95"/>
              <w:right w:type="dxa" w:w="15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8"/>
                <w:szCs w:val="28"/>
              </w:rPr>
              <w:t xml:space="preserve">$8,130.10</w:t>
            </w:r>
          </w:p>
        </w:tc>
      </w:tr>
    </w:tbl>
    <w:p>
      <w:pPr>
        <w:spacing w:after="330"/>
      </w:pPr>
    </w:p>
    <w:tbl>
      <w:tblPr>
        <w:tblW w:type="dxa" w:w="1008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4793"/>
        <w:gridCol w:w="500"/>
        <w:gridCol w:w="4793"/>
      </w:tblGrid>
      <w:tr>
        <w:tc>
          <w:tcPr>
            <w:tcW w:type="dxa" w:w="4793"/>
            <w:tcBorders>
              <w:top w:val="single" w:color="14293F" w:sz="8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0"/>
              <w:right w:type="dxa" w:w="0"/>
            </w:tcMar>
            <w:vAlign w:val="top"/>
          </w:tcPr>
          <w:p>
            <w:pPr>
              <w:spacing w:after="0" w:before="0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color w:val="5F7086"/>
                <w:spacing w:val="14"/>
                <w:sz w:val="15"/>
                <w:szCs w:val="15"/>
              </w:rPr>
              <w:t xml:space="preserve">CONTRACTOR SIGNATURE  ·  DATE</w:t>
            </w:r>
          </w:p>
        </w:tc>
        <w:tc>
          <w:tcPr>
            <w:tcW w:type="dxa" w:w="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color w:val="22303D"/>
                <w:sz w:val="20"/>
                <w:szCs w:val="20"/>
              </w:rPr>
              <w:t xml:space="preserve"/>
            </w:r>
          </w:p>
        </w:tc>
        <w:tc>
          <w:tcPr>
            <w:tcW w:type="dxa" w:w="4793"/>
            <w:tcBorders>
              <w:top w:val="single" w:color="14293F" w:sz="8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0"/>
              <w:right w:type="dxa" w:w="0"/>
            </w:tcMar>
            <w:vAlign w:val="top"/>
          </w:tcPr>
          <w:p>
            <w:pPr>
              <w:spacing w:after="0" w:before="0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color w:val="5F7086"/>
                <w:spacing w:val="14"/>
                <w:sz w:val="15"/>
                <w:szCs w:val="15"/>
              </w:rPr>
              <w:t xml:space="preserve">CLIENT / SUPERINTENDENT SIGNATURE  ·  DATE</w:t>
            </w:r>
          </w:p>
        </w:tc>
      </w:tr>
    </w:tbl>
    <w:p>
      <w:r>
        <w:br w:type="page"/>
      </w:r>
    </w:p>
    <w:p>
      <w:pPr>
        <w:spacing w:after="90" w:before="0"/>
      </w:pPr>
      <w:r>
        <w:rPr>
          <w:rFonts w:ascii="Trebuchet MS" w:cs="Trebuchet MS" w:eastAsia="Trebuchet MS" w:hAnsi="Trebuchet MS"/>
          <w:b/>
          <w:bCs/>
          <w:color w:val="14293F"/>
          <w:spacing w:val="26"/>
          <w:sz w:val="24"/>
          <w:szCs w:val="24"/>
        </w:rPr>
        <w:t xml:space="preserve">DISCLAIMER</w:t>
      </w:r>
    </w:p>
    <w:p>
      <w:pPr>
        <w:pBdr>
          <w:bottom w:val="single" w:color="E2690C" w:sz="16"/>
        </w:pBdr>
        <w:spacing w:after="130" w:before="0"/>
      </w:pPr>
      <w:r>
        <w:rPr>
          <w:rFonts w:ascii="Trebuchet MS" w:cs="Trebuchet MS" w:eastAsia="Trebuchet MS" w:hAnsi="Trebuchet MS"/>
          <w:b w:val="false"/>
          <w:bCs w:val="false"/>
          <w:color w:val="22303D"/>
          <w:sz w:val="20"/>
          <w:szCs w:val="20"/>
        </w:rPr>
        <w:t xml:space="preserve"/>
      </w:r>
    </w:p>
    <w:p>
      <w:pPr>
        <w:spacing w:after="170" w:before="0" w:line="280"/>
      </w:pPr>
      <w:r>
        <w:rPr>
          <w:rFonts w:ascii="Trebuchet MS" w:cs="Trebuchet MS" w:eastAsia="Trebuchet MS" w:hAnsi="Trebuchet MS"/>
          <w:b w:val="false"/>
          <w:bCs w:val="false"/>
          <w:color w:val="22303D"/>
          <w:sz w:val="17"/>
          <w:szCs w:val="17"/>
        </w:rPr>
        <w:t xml:space="preserve">This template is provided for general reference only. Invosmith does not provide accounting, tax or legal advice, and nothing in this document is a substitute for advice from your own qualified adviser.</w:t>
      </w:r>
    </w:p>
    <w:p>
      <w:pPr>
        <w:spacing w:after="170" w:before="0" w:line="280"/>
      </w:pPr>
      <w:r>
        <w:rPr>
          <w:rFonts w:ascii="Trebuchet MS" w:cs="Trebuchet MS" w:eastAsia="Trebuchet MS" w:hAnsi="Trebuchet MS"/>
          <w:b w:val="false"/>
          <w:bCs w:val="false"/>
          <w:color w:val="22303D"/>
          <w:sz w:val="17"/>
          <w:szCs w:val="17"/>
        </w:rPr>
        <w:t xml:space="preserve">Requirements for contractor licence numbers, sales tax, GST or VAT treatment, retainage limits and statutory progress-payment rights vary by country, state and contract. Confirm what applies to your work and to the contract you are billing under before you issue an invoice.</w:t>
      </w:r>
    </w:p>
    <w:p>
      <w:pPr>
        <w:spacing w:after="170" w:before="0" w:line="280"/>
      </w:pPr>
      <w:r>
        <w:rPr>
          <w:rFonts w:ascii="Trebuchet MS" w:cs="Trebuchet MS" w:eastAsia="Trebuchet MS" w:hAnsi="Trebuchet MS"/>
          <w:b w:val="false"/>
          <w:bCs w:val="false"/>
          <w:color w:val="22303D"/>
          <w:sz w:val="17"/>
          <w:szCs w:val="17"/>
        </w:rPr>
        <w:t xml:space="preserve">The figures shown in the completed example are illustrative and do not represent typical or recommended amounts.</w:t>
      </w:r>
    </w:p>
    <w:p>
      <w:pPr>
        <w:spacing w:after="0" w:before="300"/>
      </w:pPr>
      <w:r>
        <w:rPr>
          <w:rFonts w:ascii="Trebuchet MS" w:cs="Trebuchet MS" w:eastAsia="Trebuchet MS" w:hAnsi="Trebuchet MS"/>
          <w:b w:val="false"/>
          <w:bCs w:val="false"/>
          <w:color w:val="5F7086"/>
          <w:sz w:val="16"/>
          <w:szCs w:val="16"/>
        </w:rPr>
        <w:t xml:space="preserve">This page is not part of the invoice. Print or send page 1 only.</w:t>
      </w:r>
    </w:p>
    <w:p>
      <w:pPr>
        <w:spacing w:after="0" w:before="60"/>
      </w:pPr>
      <w:r>
        <w:rPr>
          <w:rFonts w:ascii="Trebuchet MS" w:cs="Trebuchet MS" w:eastAsia="Trebuchet MS" w:hAnsi="Trebuchet MS"/>
          <w:b w:val="false"/>
          <w:bCs w:val="false"/>
          <w:color w:val="5F7086"/>
          <w:sz w:val="16"/>
          <w:szCs w:val="16"/>
        </w:rPr>
        <w:t xml:space="preserve">Template by Invosmith  ·  invosmith.com</w:t>
      </w:r>
    </w:p>
    <w:sectPr>
      <w:pgSz w:w="12240" w:h="15840" w:orient="portrait"/>
      <w:pgMar w:top="850" w:right="1077" w:bottom="737" w:left="1077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rebuchet MS" w:cs="Trebuchet MS" w:eastAsia="Trebuchet MS" w:hAnsi="Trebuchet MS"/>
        <w:color w:val="22303D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2026-08-03T09:45:19.060Z</dcterms:created>
  <dcterms:modified xsi:type="dcterms:W3CDTF">2026-08-03T09:45:19.060Z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