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60"/>
          <w:sz w:val="52"/>
          <w:szCs w:val="52"/>
        </w:rPr>
        <w:t xml:space="preserve">INVOICE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Contractor Invoice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Invoice #: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Due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Business / your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0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Bill to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20"/>
            </w:pPr>
            <w:r>
              <w:rPr>
                <w:caps/>
                <w:color w:val="555555"/>
                <w:sz w:val="15"/>
                <w:szCs w:val="15"/>
              </w:rPr>
              <w:t xml:space="preserve">Job 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2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1300"/>
        <w:gridCol w:w="1700"/>
        <w:gridCol w:w="2020"/>
      </w:tblGrid>
      <w:tr>
        <w:trPr>
          <w:tblHeader/>
        </w:trP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7"/>
                <w:szCs w:val="17"/>
              </w:rPr>
              <w:t xml:space="preserve">Description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Qty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Rate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17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after="10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Subtotal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 w:val="false"/>
                <w:bCs w:val="false"/>
                <w:color w:val="1A1A1A"/>
                <w:sz w:val="20"/>
                <w:szCs w:val="20"/>
              </w:rPr>
              <w:t xml:space="preserve">Tax</w:t>
            </w:r>
          </w:p>
        </w:tc>
        <w:tc>
          <w:tcPr>
            <w:tcW w:type="dxa" w:w="20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color w:val="1A1A1A"/>
                <w:sz w:val="24"/>
                <w:szCs w:val="24"/>
              </w:rPr>
              <w:t xml:space="preserve">Total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20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spacing w:after="160"/>
      </w:pPr>
      <w:r>
        <w:rPr>
          <w:sz w:val="19"/>
          <w:szCs w:val="19"/>
        </w:rPr>
        <w:t xml:space="preserve">50% deposit due upfront, balance on completion.</w:t>
      </w:r>
    </w:p>
    <w:p>
      <w:r>
        <w:rPr>
          <w:b/>
          <w:bCs/>
          <w:color w:val="555555"/>
          <w:sz w:val="16"/>
          <w:szCs w:val="16"/>
        </w:rPr>
        <w:t xml:space="preserve">PAYMENT INSTRUCTIONS</w:t>
      </w:r>
    </w:p>
    <w:p>
      <w:pPr>
        <w:spacing w:after="160"/>
      </w:pPr>
      <w:r>
        <w:rPr>
          <w:sz w:val="19"/>
          <w:szCs w:val="19"/>
        </w:rPr>
        <w:t xml:space="preserve">Payment due within 30 days (Net 30).</w:t>
      </w:r>
    </w:p>
    <w:p>
      <w:pPr>
        <w:spacing w:before="30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940" w:right="1010" w:bottom="72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2026-07-25T11:24:08.223Z</dcterms:created>
  <dcterms:modified xsi:type="dcterms:W3CDTF">2026-07-25T11:24:08.223Z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