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D2742"/>
          <w:sz w:val="32"/>
        </w:rPr>
        <w:t>MECHANIC ESTIMATE — PARTS &amp; LABOR</w:t>
      </w:r>
    </w:p>
    <w:p>
      <w:pPr>
        <w:jc w:val="center"/>
      </w:pPr>
      <w:r>
        <w:rPr>
          <w:color w:val="5B6B79"/>
          <w:sz w:val="17"/>
        </w:rPr>
        <w:t>Keep every part and labor operation on a separate 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Repair facility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Estimate #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Customer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Date / valid through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Vehicle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  <w:t>Year / make / model</w:t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VIN / odometer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before="60" w:after="60"/>
      </w:pPr>
      <w:r>
        <w:rPr>
          <w:b/>
          <w:sz w:val="16"/>
        </w:rPr>
        <w:t xml:space="preserve">Customer complaint / requested service: </w:t>
      </w:r>
      <w:r>
        <w:rPr>
          <w:sz w:val="16"/>
        </w:rPr>
        <w:t>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06"/>
        <w:gridCol w:w="2206"/>
        <w:gridCol w:w="2206"/>
        <w:gridCol w:w="2206"/>
        <w:gridCol w:w="2206"/>
      </w:tblGrid>
      <w:tr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Part / labor operation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Part type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Qty / hrs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Unit / hourly rate</w:t>
            </w:r>
          </w:p>
        </w:tc>
        <w:tc>
          <w:tcPr>
            <w:tcW w:type="dxa" w:w="2206"/>
            <w:vAlign w:val="center"/>
            <w:shd w:fill="0D2742"/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Estimated amount</w:t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  <w:tc>
          <w:tcPr>
            <w:tcW w:type="dxa" w:w="2206"/>
            <w:vAlign w:val="center"/>
          </w:tcPr>
          <w:p>
            <w:pPr>
              <w:jc w:val="center"/>
            </w:pPr>
            <w:r>
              <w:rPr>
                <w:b w:val="0"/>
                <w:sz w:val="16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Parts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Labor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Diagnostic / teardown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Other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Tax (enter amount)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Estimated total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Deposit / payment note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5"/>
              </w:rPr>
              <w:t>Valid through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before="80" w:after="40"/>
      </w:pPr>
      <w:r>
        <w:rPr>
          <w:b/>
          <w:color w:val="0D2742"/>
          <w:sz w:val="16"/>
        </w:rPr>
        <w:t>ESTIMATE NOTES</w:t>
      </w:r>
    </w:p>
    <w:p>
      <w:pPr>
        <w:pStyle w:val="ListBullet"/>
        <w:spacing w:after="0"/>
        <w:ind w:left="288"/>
      </w:pPr>
      <w:r>
        <w:rPr>
          <w:sz w:val="14"/>
        </w:rPr>
        <w:t>Part type: OEM / aftermarket / rebuilt / used / customer-supplied</w:t>
      </w:r>
    </w:p>
    <w:p>
      <w:pPr>
        <w:pStyle w:val="ListBullet"/>
        <w:spacing w:after="0"/>
        <w:ind w:left="288"/>
      </w:pPr>
      <w:r>
        <w:rPr>
          <w:sz w:val="14"/>
        </w:rPr>
        <w:t>State who provides any part warranty and any labor warranty</w:t>
      </w:r>
    </w:p>
    <w:p>
      <w:pPr>
        <w:pStyle w:val="ListBullet"/>
        <w:spacing w:after="0"/>
        <w:ind w:left="288"/>
      </w:pPr>
      <w:r>
        <w:rPr>
          <w:sz w:val="14"/>
        </w:rPr>
        <w:t>Tax is a separate hand-entered amount; this template does not choose a rate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Original authorization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Customer name / signature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Date / time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Method</w:t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Added-work authorization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Name / signature or initials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Date / time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Phone / email / in person</w:t>
            </w:r>
          </w:p>
        </w:tc>
      </w:tr>
      <w:tr>
        <w:tc>
          <w:tcPr>
            <w:tcW w:type="dxa" w:w="2757"/>
            <w:vAlign w:val="center"/>
            <w:shd w:fill="EEF5FB"/>
          </w:tcPr>
          <w:p>
            <w:r>
              <w:rPr>
                <w:b/>
                <w:sz w:val="14"/>
              </w:rPr>
              <w:t>Added parts / labor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  <w:t>Additional amount</w:t>
            </w:r>
          </w:p>
        </w:tc>
        <w:tc>
          <w:tcPr>
            <w:tcW w:type="dxa" w:w="2757"/>
            <w:vAlign w:val="center"/>
          </w:tcPr>
          <w:p>
            <w:r>
              <w:rPr>
                <w:b w:val="0"/>
                <w:sz w:val="14"/>
              </w:rPr>
            </w:r>
          </w:p>
        </w:tc>
      </w:tr>
    </w:tbl>
    <w:p>
      <w:pPr>
        <w:jc w:val="center"/>
      </w:pPr>
      <w:r>
        <w:rPr>
          <w:color w:val="5B6B79"/>
          <w:sz w:val="13"/>
        </w:rPr>
        <w:t>Estimate form only. Record customer authorization before work and check the rules that apply to your repair facility. Free template from invosmith.com.</w:t>
      </w:r>
    </w:p>
    <w:sectPr w:rsidR="00FC693F" w:rsidRPr="0006063C" w:rsidSect="00034616">
      <w:pgSz w:w="12240" w:h="15840"/>
      <w:pgMar w:top="547" w:right="605" w:bottom="547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