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15"/>
                    <w:left w:type="dxa" w:w="90"/>
                    <w:bottom w:type="dxa" w:w="115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5"/>
                      <w:szCs w:val="15"/>
                    </w:rPr>
                    <w:t xml:space="preserve">YOUR LOGO</w:t>
                  </w:r>
                </w:p>
              </w:tc>
            </w:tr>
          </w:tbl>
          <w:p>
            <w:pPr>
              <w:spacing w:after="90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42"/>
                <w:szCs w:val="42"/>
              </w:rPr>
              <w:t xml:space="preserve">Your Company Name</w:t>
            </w:r>
          </w:p>
          <w:p>
            <w:pPr>
              <w:spacing w:after="0" w:before="9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Trading name  ·  Tax ID  ·  Licence no. (if required)</w:t>
            </w:r>
          </w:p>
          <w:p>
            <w:pPr>
              <w:spacing w:after="0" w:before="5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6"/>
                <w:szCs w:val="26"/>
              </w:rPr>
              <w:t xml:space="preserve">RETAINAGE INVOICE</w:t>
            </w:r>
          </w:p>
          <w:p>
            <w:pPr>
              <w:spacing w:after="12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Net 14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Contract / PO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HC-0000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Final claim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Yes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BILL TO</w:t>
            </w:r>
          </w:p>
        </w:tc>
      </w:tr>
    </w:tbl>
    <w:p>
      <w:pPr>
        <w:spacing w:after="8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HC-2261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441"/>
        <w:gridCol w:w="1853"/>
        <w:gridCol w:w="1544"/>
        <w:gridCol w:w="1235"/>
        <w:gridCol w:w="1338"/>
        <w:gridCol w:w="1338"/>
        <w:gridCol w:w="1337"/>
      </w:tblGrid>
      <w:tr>
        <w:trPr>
          <w:tblHeader/>
        </w:trPr>
        <w:tc>
          <w:tcPr>
            <w:tcW w:type="dxa" w:w="1441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Invoice #</w:t>
            </w:r>
          </w:p>
        </w:tc>
        <w:tc>
          <w:tcPr>
            <w:tcW w:type="dxa" w:w="1853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Billing period</w:t>
            </w:r>
          </w:p>
        </w:tc>
        <w:tc>
          <w:tcPr>
            <w:tcW w:type="dxa" w:w="1544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Invoice amount</w:t>
            </w:r>
          </w:p>
        </w:tc>
        <w:tc>
          <w:tcPr>
            <w:tcW w:type="dxa" w:w="1235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Retainage %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Held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Released</w:t>
            </w:r>
          </w:p>
        </w:tc>
        <w:tc>
          <w:tcPr>
            <w:tcW w:type="dxa" w:w="1337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Still held</w:t>
            </w:r>
          </w:p>
        </w:tc>
      </w:tr>
      <w:tr>
        <w:tc>
          <w:tcPr>
            <w:tcW w:type="dxa" w:w="14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INV-1021</w:t>
            </w:r>
          </w:p>
        </w:tc>
        <w:tc>
          <w:tcPr>
            <w:tcW w:type="dxa" w:w="185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Mar 2026</w:t>
            </w:r>
          </w:p>
        </w:tc>
        <w:tc>
          <w:tcPr>
            <w:tcW w:type="dxa" w:w="154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$50,000.00</w:t>
            </w:r>
          </w:p>
        </w:tc>
        <w:tc>
          <w:tcPr>
            <w:tcW w:type="dxa" w:w="123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10%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$5,000.00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$1,000.00</w:t>
            </w:r>
          </w:p>
        </w:tc>
        <w:tc>
          <w:tcPr>
            <w:tcW w:type="dxa" w:w="133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$4,000.00</w:t>
            </w:r>
          </w:p>
        </w:tc>
      </w:tr>
      <w:tr>
        <w:tc>
          <w:tcPr>
            <w:tcW w:type="dxa" w:w="14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INV-1029</w:t>
            </w:r>
          </w:p>
        </w:tc>
        <w:tc>
          <w:tcPr>
            <w:tcW w:type="dxa" w:w="185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Apr 2026</w:t>
            </w:r>
          </w:p>
        </w:tc>
        <w:tc>
          <w:tcPr>
            <w:tcW w:type="dxa" w:w="154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$75,000.00</w:t>
            </w:r>
          </w:p>
        </w:tc>
        <w:tc>
          <w:tcPr>
            <w:tcW w:type="dxa" w:w="123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10%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$7,500.00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$2,500.00</w:t>
            </w:r>
          </w:p>
        </w:tc>
        <w:tc>
          <w:tcPr>
            <w:tcW w:type="dxa" w:w="133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$5,000.00</w:t>
            </w:r>
          </w:p>
        </w:tc>
      </w:tr>
      <w:tr>
        <w:tc>
          <w:tcPr>
            <w:tcW w:type="dxa" w:w="14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INV-1036</w:t>
            </w:r>
          </w:p>
        </w:tc>
        <w:tc>
          <w:tcPr>
            <w:tcW w:type="dxa" w:w="185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May 2026</w:t>
            </w:r>
          </w:p>
        </w:tc>
        <w:tc>
          <w:tcPr>
            <w:tcW w:type="dxa" w:w="154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$80,000.00</w:t>
            </w:r>
          </w:p>
        </w:tc>
        <w:tc>
          <w:tcPr>
            <w:tcW w:type="dxa" w:w="123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10%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$8,000.00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$3,500.00</w:t>
            </w:r>
          </w:p>
        </w:tc>
        <w:tc>
          <w:tcPr>
            <w:tcW w:type="dxa" w:w="133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$4,500.00</w:t>
            </w:r>
          </w:p>
        </w:tc>
      </w:tr>
      <w:tr>
        <w:tc>
          <w:tcPr>
            <w:tcW w:type="dxa" w:w="144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INV-1047</w:t>
            </w:r>
          </w:p>
        </w:tc>
        <w:tc>
          <w:tcPr>
            <w:tcW w:type="dxa" w:w="185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Jun 2026</w:t>
            </w:r>
          </w:p>
        </w:tc>
        <w:tc>
          <w:tcPr>
            <w:tcW w:type="dxa" w:w="154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$45,000.00</w:t>
            </w:r>
          </w:p>
        </w:tc>
        <w:tc>
          <w:tcPr>
            <w:tcW w:type="dxa" w:w="123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10%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$4,500.00</w:t>
            </w:r>
          </w:p>
        </w:tc>
        <w:tc>
          <w:tcPr>
            <w:tcW w:type="dxa" w:w="133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$0.00</w:t>
            </w:r>
          </w:p>
        </w:tc>
        <w:tc>
          <w:tcPr>
            <w:tcW w:type="dxa" w:w="133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$4,500.00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CONFIRMATION OF COMPLETION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Final inspection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Punch list resolved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Certificate issued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Defects period expired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>
            <w:pPr>
              <w:spacing w:after="12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PAYMENT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Total retainage still held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$18,000.00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$1,800.00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150"/>
              <w:bottom w:type="dxa" w:w="95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2"/>
                <w:szCs w:val="22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90"/>
              <w:bottom w:type="dxa" w:w="95"/>
              <w:right w:type="dxa" w:w="15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8"/>
                <w:szCs w:val="28"/>
              </w:rPr>
              <w:t xml:space="preserve">$19,800.00</w:t>
            </w:r>
          </w:p>
        </w:tc>
      </w:tr>
    </w:tbl>
    <w:p>
      <w:pPr>
        <w:spacing w:after="33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90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4"/>
          <w:szCs w:val="24"/>
        </w:rPr>
        <w:t xml:space="preserve">DISCLAIMER</w:t>
      </w:r>
    </w:p>
    <w:p>
      <w:pPr>
        <w:pBdr>
          <w:bottom w:val="single" w:color="E2690C" w:sz="16"/>
        </w:pBdr>
        <w:spacing w:after="13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20"/>
          <w:szCs w:val="20"/>
        </w:rPr>
        <w:t xml:space="preserve"/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The figures shown in the completed example are illustrative and do not represent typical or recommended amounts.</w:t>
      </w:r>
    </w:p>
    <w:p>
      <w:pPr>
        <w:spacing w:after="0" w:before="30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This page is not part of the invoice. Print or send page 1 only.</w:t>
      </w:r>
    </w:p>
    <w:p>
      <w:pPr>
        <w:spacing w:after="0" w:before="6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2026-08-03T09:45:19.283Z</dcterms:created>
  <dcterms:modified xsi:type="dcterms:W3CDTF">2026-08-03T09:45:19.283Z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